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1D4E54B" w14:textId="77777777" w:rsidR="00863C3C" w:rsidRPr="00261FF4" w:rsidRDefault="00863C3C" w:rsidP="00863C3C">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6"/>
          <w:szCs w:val="16"/>
        </w:rPr>
      </w:pPr>
      <w:r w:rsidRPr="00261FF4">
        <w:rPr>
          <w:rFonts w:ascii="Verdana" w:hAnsi="Verdana" w:cs="Arial"/>
          <w:b/>
          <w:w w:val="0"/>
          <w:sz w:val="16"/>
          <w:szCs w:val="16"/>
        </w:rPr>
        <w:t xml:space="preserve">Ogłoszenie o zamówieniu opublikowano </w:t>
      </w:r>
    </w:p>
    <w:p w14:paraId="3F6D4F47" w14:textId="77777777" w:rsidR="00863C3C" w:rsidRPr="00261FF4" w:rsidRDefault="00863C3C" w:rsidP="00863C3C">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w w:val="0"/>
          <w:sz w:val="16"/>
          <w:szCs w:val="16"/>
        </w:rPr>
        <w:t xml:space="preserve">- w </w:t>
      </w:r>
      <w:r w:rsidRPr="00261FF4">
        <w:rPr>
          <w:rFonts w:ascii="Verdana" w:hAnsi="Verdana" w:cs="Arial"/>
          <w:b/>
          <w:sz w:val="16"/>
          <w:szCs w:val="16"/>
        </w:rPr>
        <w:t>Dz.U. UE</w:t>
      </w:r>
    </w:p>
    <w:p w14:paraId="5F87393F" w14:textId="77777777" w:rsidR="00863C3C" w:rsidRPr="00261FF4" w:rsidRDefault="00863C3C" w:rsidP="00863C3C">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sz w:val="16"/>
          <w:szCs w:val="16"/>
        </w:rPr>
        <w:t>- na stronie internetowej</w:t>
      </w:r>
    </w:p>
    <w:p w14:paraId="61AC19A6" w14:textId="77777777" w:rsidR="00863C3C" w:rsidRPr="00261FF4" w:rsidRDefault="0022259E" w:rsidP="00863C3C">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hyperlink r:id="rId11" w:history="1">
        <w:r w:rsidR="00863C3C" w:rsidRPr="00261FF4">
          <w:rPr>
            <w:rStyle w:val="Hipercze"/>
            <w:rFonts w:ascii="Verdana" w:hAnsi="Verdana" w:cs="Arial"/>
            <w:b/>
            <w:sz w:val="16"/>
            <w:szCs w:val="16"/>
          </w:rPr>
          <w:t>https://swpp2.gkpge.pl/app/demand/notice/public/current/list?USER_MENU_HOVER=currentNoticeList</w:t>
        </w:r>
      </w:hyperlink>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6234130E" w:rsidR="00C22F26" w:rsidRPr="00863C3C" w:rsidRDefault="00863C3C" w:rsidP="003352B3">
            <w:pPr>
              <w:spacing w:after="120" w:line="240" w:lineRule="auto"/>
              <w:rPr>
                <w:rFonts w:ascii="Verdana" w:hAnsi="Verdana" w:cs="Arial"/>
                <w:b/>
                <w:iCs/>
                <w:sz w:val="18"/>
                <w:szCs w:val="20"/>
              </w:rPr>
            </w:pPr>
            <w:r>
              <w:rPr>
                <w:rFonts w:ascii="Verdana" w:hAnsi="Verdana" w:cs="Arial"/>
                <w:b/>
                <w:iCs/>
                <w:sz w:val="18"/>
                <w:szCs w:val="20"/>
              </w:rPr>
              <w:t>PGE Toruń S.A. z siedzibą w Toruniu</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3458F7DE" w:rsidR="00C22F26" w:rsidRPr="00863C3C" w:rsidRDefault="00863C3C" w:rsidP="003352B3">
            <w:pPr>
              <w:spacing w:after="120" w:line="240" w:lineRule="auto"/>
              <w:outlineLvl w:val="0"/>
              <w:rPr>
                <w:rFonts w:ascii="Verdana" w:hAnsi="Verdana" w:cs="Arial"/>
                <w:b/>
                <w:bCs/>
                <w:iCs/>
                <w:sz w:val="18"/>
                <w:szCs w:val="20"/>
              </w:rPr>
            </w:pPr>
            <w:r>
              <w:rPr>
                <w:rFonts w:ascii="Verdana" w:hAnsi="Verdana" w:cs="Arial"/>
                <w:b/>
                <w:bCs/>
                <w:iCs/>
                <w:sz w:val="18"/>
                <w:szCs w:val="20"/>
              </w:rPr>
              <w:t>Modernizacja sieci i przyłączy cieplnych od komoryL9 w rejonie ul. Legionów-Kołłątaja w Toruniu</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60C2A83A" w:rsidR="00C22F26" w:rsidRPr="00863C3C" w:rsidRDefault="00863C3C" w:rsidP="003352B3">
            <w:pPr>
              <w:spacing w:after="120" w:line="240" w:lineRule="auto"/>
              <w:rPr>
                <w:rFonts w:ascii="Verdana" w:hAnsi="Verdana" w:cs="Arial"/>
                <w:b/>
                <w:bCs/>
                <w:sz w:val="18"/>
                <w:szCs w:val="20"/>
              </w:rPr>
            </w:pPr>
            <w:r>
              <w:rPr>
                <w:rFonts w:ascii="Verdana" w:hAnsi="Verdana" w:cs="Arial"/>
                <w:b/>
                <w:bCs/>
                <w:sz w:val="18"/>
                <w:szCs w:val="20"/>
              </w:rPr>
              <w:t>POST/PEC/PEC/UZB/00017/2026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96C42" w14:textId="77777777" w:rsidR="00187760" w:rsidRDefault="00187760" w:rsidP="001868FA">
      <w:pPr>
        <w:spacing w:after="0" w:line="240" w:lineRule="auto"/>
      </w:pPr>
      <w:r>
        <w:separator/>
      </w:r>
    </w:p>
  </w:endnote>
  <w:endnote w:type="continuationSeparator" w:id="0">
    <w:p w14:paraId="6B28B7D2" w14:textId="77777777" w:rsidR="00187760" w:rsidRDefault="00187760" w:rsidP="001868FA">
      <w:pPr>
        <w:spacing w:after="0" w:line="240" w:lineRule="auto"/>
      </w:pPr>
      <w:r>
        <w:continuationSeparator/>
      </w:r>
    </w:p>
  </w:endnote>
  <w:endnote w:type="continuationNotice" w:id="1">
    <w:p w14:paraId="4E806213" w14:textId="77777777" w:rsidR="00187760" w:rsidRDefault="001877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0FB72" w14:textId="77777777" w:rsidR="00187760" w:rsidRDefault="00187760" w:rsidP="001868FA">
      <w:pPr>
        <w:spacing w:after="0" w:line="240" w:lineRule="auto"/>
      </w:pPr>
      <w:r>
        <w:separator/>
      </w:r>
    </w:p>
  </w:footnote>
  <w:footnote w:type="continuationSeparator" w:id="0">
    <w:p w14:paraId="41403F7C" w14:textId="77777777" w:rsidR="00187760" w:rsidRDefault="00187760" w:rsidP="001868FA">
      <w:pPr>
        <w:spacing w:after="0" w:line="240" w:lineRule="auto"/>
      </w:pPr>
      <w:r>
        <w:continuationSeparator/>
      </w:r>
    </w:p>
  </w:footnote>
  <w:footnote w:type="continuationNotice" w:id="1">
    <w:p w14:paraId="4C9CEF38" w14:textId="77777777" w:rsidR="00187760" w:rsidRDefault="00187760">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48F4DED3" w14:textId="77777777" w:rsidR="00863C3C" w:rsidRDefault="00863C3C" w:rsidP="00863C3C">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5152A41" w14:textId="77777777" w:rsidR="00863C3C" w:rsidRPr="00E14220" w:rsidRDefault="00863C3C" w:rsidP="00863C3C">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56BF67E0" w14:textId="4802E524" w:rsidR="00596F56" w:rsidRPr="00E14220" w:rsidRDefault="00863C3C" w:rsidP="00863C3C">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38.7pt">
                <v:imagedata r:id="rId1" o:title=""/>
              </v:shape>
              <o:OLEObject Type="Embed" ProgID="PBrush" ShapeID="_x0000_i1025" DrawAspect="Content" ObjectID="_1831524016"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353A18AE" w14:textId="77777777" w:rsidR="00863C3C" w:rsidRDefault="00863C3C" w:rsidP="00863C3C">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0D1A581" w14:textId="77777777" w:rsidR="00863C3C" w:rsidRPr="00E14220" w:rsidRDefault="00863C3C" w:rsidP="00863C3C">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Modernizacja sieci i przyłączy cieplnych od komory L9 w rejonie ul. Legionów-Kołłątaja w Toruniu</w:t>
          </w:r>
        </w:p>
        <w:p w14:paraId="056F51A1" w14:textId="55C6F49E" w:rsidR="00596F56" w:rsidRPr="00E14220" w:rsidRDefault="00863C3C" w:rsidP="00863C3C">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UZB</w:t>
          </w:r>
          <w:r w:rsidRPr="006E100D">
            <w:rPr>
              <w:rFonts w:asciiTheme="majorHAnsi" w:hAnsiTheme="majorHAnsi"/>
              <w:color w:val="000000" w:themeColor="text1"/>
              <w:sz w:val="14"/>
              <w:szCs w:val="18"/>
            </w:rPr>
            <w:t>/</w:t>
          </w:r>
          <w:r>
            <w:rPr>
              <w:rFonts w:asciiTheme="majorHAnsi" w:hAnsiTheme="majorHAnsi"/>
              <w:color w:val="000000" w:themeColor="text1"/>
              <w:sz w:val="14"/>
              <w:szCs w:val="18"/>
            </w:rPr>
            <w:t>00017/</w:t>
          </w:r>
          <w:r w:rsidRPr="006E100D">
            <w:rPr>
              <w:rFonts w:asciiTheme="majorHAnsi" w:hAnsiTheme="majorHAnsi"/>
              <w:color w:val="000000" w:themeColor="text1"/>
              <w:sz w:val="14"/>
              <w:szCs w:val="18"/>
            </w:rPr>
            <w:t>202</w:t>
          </w:r>
          <w:r>
            <w:rPr>
              <w:rFonts w:asciiTheme="majorHAnsi" w:hAnsiTheme="majorHAnsi"/>
              <w:color w:val="000000" w:themeColor="text1"/>
              <w:sz w:val="14"/>
              <w:szCs w:val="18"/>
            </w:rPr>
            <w:t>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5pt;height:38.7pt">
                <v:imagedata r:id="rId1" o:title=""/>
              </v:shape>
              <o:OLEObject Type="Embed" ProgID="PBrush" ShapeID="_x0000_i1026" DrawAspect="Content" ObjectID="_1831524017"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760"/>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59E"/>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400"/>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030"/>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50"/>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C3C"/>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A0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3D88"/>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263A"/>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3D1F"/>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app/demand/notice/public/current/list?USER_MENU_HOVER=currentNotice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JEDZ (edyt).docx</dmsv2BaseFileName>
    <dmsv2BaseDisplayName xmlns="http://schemas.microsoft.com/sharepoint/v3">Zał. nr 3 do SWZ - JEDZ (edyt)</dmsv2BaseDisplayName>
    <dmsv2SWPP2ObjectNumber xmlns="http://schemas.microsoft.com/sharepoint/v3">POST/PEC/PEC/UZB/00017/2026                       </dmsv2SWPP2ObjectNumber>
    <dmsv2SWPP2SumMD5 xmlns="http://schemas.microsoft.com/sharepoint/v3">210843c6190e18584ebf9e6a3c832e11</dmsv2SWPP2SumMD5>
    <dmsv2BaseMoved xmlns="http://schemas.microsoft.com/sharepoint/v3">false</dmsv2BaseMoved>
    <dmsv2BaseIsSensitive xmlns="http://schemas.microsoft.com/sharepoint/v3">true</dmsv2BaseIsSensitive>
    <dmsv2SWPP2IDSWPP2 xmlns="http://schemas.microsoft.com/sharepoint/v3">703276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24431339</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00000001000l0003000q</dmsv2SWPP2ObjectDepartment>
    <dmsv2SWPP2ObjectName xmlns="http://schemas.microsoft.com/sharepoint/v3">Postępowanie</dmsv2SWPP2ObjectName>
    <_dlc_DocId xmlns="a19cb1c7-c5c7-46d4-85ae-d83685407bba">PR4UJWENCY6Q-469649581-7618</_dlc_DocId>
    <_dlc_DocIdUrl xmlns="a19cb1c7-c5c7-46d4-85ae-d83685407bba">
      <Url>https://swpp2.dms.gkpge.pl/sites/42/_layouts/15/DocIdRedir.aspx?ID=PR4UJWENCY6Q-469649581-7618</Url>
      <Description>PR4UJWENCY6Q-469649581-7618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F7809008-D86E-4AA6-96D6-D55AF426CE7D}"/>
</file>

<file path=customXml/itemProps3.xml><?xml version="1.0" encoding="utf-8"?>
<ds:datastoreItem xmlns:ds="http://schemas.openxmlformats.org/officeDocument/2006/customXml" ds:itemID="{EE206CD9-A64B-43E6-A7D8-566C732F9408}">
  <ds:schemaRef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http://purl.org/dc/terms/"/>
    <ds:schemaRef ds:uri="d0b6c402-a179-4ec2-9e77-da60ccb31ca9"/>
    <ds:schemaRef ds:uri="http://schemas.microsoft.com/office/2006/metadata/properties"/>
    <ds:schemaRef ds:uri="http://purl.org/dc/elements/1.1/"/>
    <ds:schemaRef ds:uri="http://purl.org/dc/dcmitype/"/>
  </ds:schemaRefs>
</ds:datastoreItem>
</file>

<file path=customXml/itemProps4.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5.xml><?xml version="1.0" encoding="utf-8"?>
<ds:datastoreItem xmlns:ds="http://schemas.openxmlformats.org/officeDocument/2006/customXml" ds:itemID="{A9C4BBA5-E916-4EEA-A069-346971D6CBE8}"/>
</file>

<file path=docProps/app.xml><?xml version="1.0" encoding="utf-8"?>
<Properties xmlns="http://schemas.openxmlformats.org/officeDocument/2006/extended-properties" xmlns:vt="http://schemas.openxmlformats.org/officeDocument/2006/docPropsVTypes">
  <Template>Normal</Template>
  <TotalTime>0</TotalTime>
  <Pages>15</Pages>
  <Words>4335</Words>
  <Characters>26014</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Wiśniewski Piotr</dc:creator>
  <cp:keywords/>
  <dc:description/>
  <cp:lastModifiedBy>Znój-Stasz Anna [PGE EC S.A.]</cp:lastModifiedBy>
  <cp:revision>2</cp:revision>
  <dcterms:created xsi:type="dcterms:W3CDTF">2026-02-02T06:54:00Z</dcterms:created>
  <dcterms:modified xsi:type="dcterms:W3CDTF">2026-02-02T06:54:00Z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7220d406-548f-40b5-b459-0152d25e90e6</vt:lpwstr>
  </property>
</Properties>
</file>